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878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7"/>
          <w:sz w:val="44"/>
          <w:szCs w:val="44"/>
          <w:bdr w:val="none" w:color="auto" w:sz="0" w:space="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7"/>
          <w:sz w:val="44"/>
          <w:szCs w:val="44"/>
          <w:bdr w:val="none" w:color="auto" w:sz="0" w:space="0"/>
          <w:shd w:val="clear" w:fill="FFFFFF"/>
        </w:rPr>
        <w:t>学法奋进新征程 法治护航新发展</w:t>
      </w:r>
    </w:p>
    <w:p w14:paraId="64164B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7"/>
          <w:sz w:val="44"/>
          <w:szCs w:val="44"/>
          <w:bdr w:val="none" w:color="auto" w:sz="0" w:space="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0"/>
          <w:sz w:val="44"/>
          <w:szCs w:val="44"/>
          <w:bdr w:val="none" w:color="auto" w:sz="0" w:space="0"/>
          <w:shd w:val="clear" w:fill="FFFFFF"/>
        </w:rPr>
        <w:t>——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7"/>
          <w:sz w:val="44"/>
          <w:szCs w:val="44"/>
          <w:bdr w:val="none" w:color="auto" w:sz="0" w:space="0"/>
          <w:shd w:val="clear" w:fill="FFFFFF"/>
        </w:rPr>
        <w:t>吴中区住建局开展2026年农民工</w:t>
      </w:r>
    </w:p>
    <w:p w14:paraId="10575B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spacing w:val="7"/>
          <w:sz w:val="44"/>
          <w:szCs w:val="44"/>
          <w:bdr w:val="none" w:color="auto" w:sz="0" w:space="0"/>
          <w:shd w:val="clear" w:fill="FFFFFF"/>
        </w:rPr>
        <w:t>学法活动周活动</w:t>
      </w:r>
    </w:p>
    <w:p w14:paraId="32ADCC8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春风送法正当时！为不断提升农民工法治素养，保障农民工合法权益，大力营造学法律、护稳定、促发展的良好法治环境，3月10日，吴中区住建局联合区司法局，深入太湖新城中建太泽之星项目工地现场开展“农民工学法活动周”专场普法活动，为项目管理工作人员及一线作业人员送上精准贴心的法治服务。</w:t>
      </w:r>
    </w:p>
    <w:p w14:paraId="2B13866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活动现场设置法律服务区、公证咨询区、普法宣传区，通过发放各类宣传资料、法治大礼包、现场答疑解惑等方式深入浅出地讲解了《中华人民共和国民法典》《中华人民共和国法律援助法》《保障农民工工资支付条例》等与农民工日常工作生活息息相关的法律法规，激发农民工学法热情，引导农民工树立依法维权意识。针对节后复工复产时间节点，还重点宣传了安全生产相关规范要求，发放《预防建筑施工事故工作指引手册》（上、下册），以法治之力护航安全生产。</w:t>
      </w:r>
    </w:p>
    <w:p w14:paraId="27CFC5CA">
      <w:pPr>
        <w:keepNext w:val="0"/>
        <w:keepLines w:val="0"/>
        <w:widowControl/>
        <w:suppressLineNumbers w:val="0"/>
        <w:ind w:firstLine="643" w:firstLineChars="200"/>
        <w:jc w:val="left"/>
      </w:pPr>
      <w:r>
        <w:rPr>
          <w:rStyle w:val="9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下一步，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区住建局将进一步深化法治宣传，持续落实好“谁执法谁普法”普法责任制要求，为广大农民工提供更优质的法律服务，不断提升农民工的法治意识，为社会和谐稳定发展营造良好法治氛围。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68C5"/>
    <w:rsid w:val="08EE2277"/>
    <w:rsid w:val="16EA504E"/>
    <w:rsid w:val="1B3A798C"/>
    <w:rsid w:val="1D68099A"/>
    <w:rsid w:val="1F105BB3"/>
    <w:rsid w:val="1F144F92"/>
    <w:rsid w:val="4F4A59AF"/>
    <w:rsid w:val="513C1734"/>
    <w:rsid w:val="61031249"/>
    <w:rsid w:val="7A61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pacing w:val="-10"/>
      <w:kern w:val="0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413" w:lineRule="auto"/>
      <w:ind w:leftChars="200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line="560" w:lineRule="exact"/>
      <w:ind w:left="880" w:hanging="880" w:hangingChars="200"/>
      <w:outlineLvl w:val="3"/>
    </w:pPr>
    <w:rPr>
      <w:rFonts w:ascii="Arial" w:hAnsi="Arial"/>
      <w:b/>
      <w:spacing w:val="-1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Salutation"/>
    <w:basedOn w:val="1"/>
    <w:next w:val="1"/>
    <w:qFormat/>
    <w:uiPriority w:val="0"/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标题 1 字符"/>
    <w:basedOn w:val="8"/>
    <w:link w:val="2"/>
    <w:qFormat/>
    <w:uiPriority w:val="9"/>
    <w:rPr>
      <w:rFonts w:ascii="Times New Roman" w:hAnsi="Times New Roman" w:eastAsia="方正小标宋_GBK" w:cs="Times New Roman"/>
      <w:b/>
      <w:bCs/>
      <w:spacing w:val="-10"/>
      <w:kern w:val="36"/>
      <w:sz w:val="44"/>
      <w:szCs w:val="48"/>
    </w:rPr>
  </w:style>
  <w:style w:type="character" w:customStyle="1" w:styleId="11">
    <w:name w:val="标题 3 Char"/>
    <w:link w:val="4"/>
    <w:qFormat/>
    <w:uiPriority w:val="0"/>
    <w:rPr>
      <w:rFonts w:eastAsia="仿宋_GB2312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39</Characters>
  <Lines>0</Lines>
  <Paragraphs>0</Paragraphs>
  <TotalTime>5</TotalTime>
  <ScaleCrop>false</ScaleCrop>
  <LinksUpToDate>false</LinksUpToDate>
  <CharactersWithSpaces>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2025-12-23T00:59:00Z</dcterms:created>
  <dc:creator>Administrator</dc:creator>
  <cp:lastModifiedBy>TTT </cp:lastModifiedBy>
  <dcterms:modified xsi:type="dcterms:W3CDTF">2026-03-17T01:24:03Z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6CF4C73A23084023B994CB74DC1532A1_12</vt:lpwstr>
  </property>
  <property fmtid="{D5CDD505-2E9C-101B-9397-08002B2CF9AE}" pid="4" name="KSOTemplateDocerSaveRecord">
    <vt:lpwstr>eyJoZGlkIjoiOGI2NDE0MzJkZTg4YTliM2JlMjM1YzZmYzE1ZmZhOWMiLCJ1c2VySWQiOiI0OTI3NDQ4NTIifQ==</vt:lpwstr>
  </property>
</Properties>
</file>