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003448">
      <w:pPr>
        <w:pStyle w:val="4"/>
        <w:shd w:val="clear" w:color="auto" w:fill="FFFFFF"/>
        <w:spacing w:line="300" w:lineRule="auto"/>
        <w:ind w:firstLine="555"/>
        <w:jc w:val="center"/>
        <w:rPr>
          <w:rFonts w:ascii="仿宋_GB2312" w:eastAsia="仿宋_GB2312"/>
          <w:color w:val="auto"/>
          <w:sz w:val="29"/>
          <w:szCs w:val="29"/>
        </w:rPr>
      </w:pPr>
      <w:r>
        <w:rPr>
          <w:rFonts w:hint="eastAsia"/>
          <w:color w:val="auto"/>
          <w:sz w:val="36"/>
          <w:szCs w:val="36"/>
        </w:rPr>
        <w:t>吴中区市场</w:t>
      </w:r>
      <w:r>
        <w:rPr>
          <w:color w:val="auto"/>
          <w:sz w:val="36"/>
          <w:szCs w:val="36"/>
        </w:rPr>
        <w:t>监督管理局关于公布</w:t>
      </w:r>
      <w:r>
        <w:rPr>
          <w:rFonts w:hint="eastAsia"/>
          <w:color w:val="auto"/>
          <w:sz w:val="36"/>
          <w:szCs w:val="36"/>
        </w:rPr>
        <w:t>吴中区</w:t>
      </w:r>
      <w:r>
        <w:rPr>
          <w:color w:val="auto"/>
          <w:sz w:val="36"/>
          <w:szCs w:val="36"/>
        </w:rPr>
        <w:t>食品安全监督抽检信息的公告（20</w:t>
      </w:r>
      <w:r>
        <w:rPr>
          <w:rFonts w:hint="eastAsia"/>
          <w:color w:val="auto"/>
          <w:sz w:val="36"/>
          <w:szCs w:val="36"/>
        </w:rPr>
        <w:t>26</w:t>
      </w:r>
      <w:r>
        <w:rPr>
          <w:color w:val="auto"/>
          <w:sz w:val="36"/>
          <w:szCs w:val="36"/>
        </w:rPr>
        <w:t>年</w:t>
      </w:r>
      <w:r>
        <w:rPr>
          <w:rFonts w:hint="eastAsia"/>
          <w:color w:val="auto"/>
          <w:sz w:val="36"/>
          <w:szCs w:val="36"/>
        </w:rPr>
        <w:t>第一</w:t>
      </w:r>
      <w:r>
        <w:rPr>
          <w:color w:val="auto"/>
          <w:sz w:val="36"/>
          <w:szCs w:val="36"/>
        </w:rPr>
        <w:t>期）</w:t>
      </w:r>
    </w:p>
    <w:p w14:paraId="639CA67D">
      <w:pPr>
        <w:pStyle w:val="4"/>
        <w:shd w:val="clear" w:color="auto" w:fill="FFFFFF"/>
        <w:spacing w:line="300" w:lineRule="auto"/>
        <w:ind w:firstLine="555"/>
        <w:rPr>
          <w:rFonts w:hint="eastAsia" w:ascii="仿宋_GB2312" w:hAnsi="仿宋_GB2312" w:eastAsia="仿宋_GB2312" w:cs="仿宋_GB2312"/>
          <w:color w:val="333333"/>
          <w:sz w:val="29"/>
          <w:szCs w:val="29"/>
        </w:rPr>
      </w:pPr>
      <w:r>
        <w:rPr>
          <w:rFonts w:hint="eastAsia" w:ascii="仿宋_GB2312" w:hAnsi="仿宋_GB2312" w:eastAsia="仿宋_GB2312" w:cs="仿宋_GB2312"/>
          <w:color w:val="333333"/>
          <w:sz w:val="29"/>
          <w:szCs w:val="29"/>
        </w:rPr>
        <w:t>根据《中华人民共和国食品安全法》、《食品安全抽样检验管理办法》等规定，现将我局近期食品安全监督抽检相关信息公告如下：</w:t>
      </w:r>
    </w:p>
    <w:p w14:paraId="7E72A1F5">
      <w:pPr>
        <w:pStyle w:val="4"/>
        <w:shd w:val="clear" w:color="auto" w:fill="FFFFFF"/>
        <w:spacing w:line="300" w:lineRule="auto"/>
        <w:ind w:firstLine="555"/>
        <w:rPr>
          <w:rFonts w:hint="eastAsia" w:ascii="仿宋_GB2312" w:hAnsi="仿宋_GB2312" w:eastAsia="仿宋_GB2312" w:cs="仿宋_GB2312"/>
          <w:color w:val="333333"/>
          <w:sz w:val="29"/>
          <w:szCs w:val="29"/>
        </w:rPr>
      </w:pPr>
      <w:r>
        <w:rPr>
          <w:rFonts w:hint="eastAsia" w:ascii="仿宋_GB2312" w:hAnsi="仿宋_GB2312" w:eastAsia="仿宋_GB2312" w:cs="仿宋_GB2312"/>
          <w:color w:val="333333"/>
          <w:sz w:val="29"/>
          <w:szCs w:val="29"/>
        </w:rPr>
        <w:t>总体情况：本次公告的2025年8月至10月监督抽检信息共涉</w:t>
      </w:r>
      <w:r>
        <w:rPr>
          <w:rFonts w:hint="eastAsia" w:ascii="仿宋_GB2312" w:hAnsi="仿宋_GB2312" w:eastAsia="仿宋_GB2312" w:cs="仿宋_GB2312"/>
          <w:sz w:val="29"/>
          <w:szCs w:val="29"/>
        </w:rPr>
        <w:t>及27类食品2935</w:t>
      </w:r>
      <w:r>
        <w:rPr>
          <w:rFonts w:hint="eastAsia" w:ascii="仿宋_GB2312" w:hAnsi="仿宋_GB2312" w:eastAsia="仿宋_GB2312" w:cs="仿宋_GB2312"/>
          <w:color w:val="333333"/>
          <w:sz w:val="29"/>
          <w:szCs w:val="29"/>
        </w:rPr>
        <w:t>批次样品，抽样检验项目合格样品2895批次, 不合格40批次，不合格批次为：食用农产品32批</w:t>
      </w:r>
      <w:bookmarkStart w:id="0" w:name="OLE_LINK5"/>
      <w:bookmarkStart w:id="1" w:name="OLE_LINK6"/>
      <w:r>
        <w:rPr>
          <w:rFonts w:hint="eastAsia" w:ascii="仿宋_GB2312" w:hAnsi="仿宋_GB2312" w:eastAsia="仿宋_GB2312" w:cs="仿宋_GB2312"/>
          <w:color w:val="333333"/>
          <w:sz w:val="29"/>
          <w:szCs w:val="29"/>
        </w:rPr>
        <w:t>次</w:t>
      </w:r>
      <w:bookmarkEnd w:id="0"/>
      <w:bookmarkEnd w:id="1"/>
      <w:r>
        <w:rPr>
          <w:rFonts w:hint="eastAsia" w:ascii="仿宋_GB2312" w:hAnsi="仿宋_GB2312" w:eastAsia="仿宋_GB2312" w:cs="仿宋_GB2312"/>
          <w:color w:val="333333"/>
          <w:sz w:val="29"/>
          <w:szCs w:val="29"/>
        </w:rPr>
        <w:t xml:space="preserve"> ,糕点5批次，调味品2批次，饼干1批次。</w:t>
      </w:r>
    </w:p>
    <w:p w14:paraId="6E8530DE">
      <w:pPr>
        <w:ind w:firstLine="580" w:firstLineChars="200"/>
        <w:jc w:val="left"/>
        <w:rPr>
          <w:rFonts w:hint="eastAsia" w:ascii="仿宋_GB2312" w:hAnsi="仿宋_GB2312" w:eastAsia="仿宋_GB2312" w:cs="仿宋_GB2312"/>
          <w:sz w:val="29"/>
          <w:szCs w:val="29"/>
        </w:rPr>
      </w:pPr>
      <w:r>
        <w:rPr>
          <w:rFonts w:hint="eastAsia" w:ascii="仿宋_GB2312" w:hAnsi="仿宋_GB2312" w:eastAsia="仿宋_GB2312" w:cs="仿宋_GB2312"/>
          <w:sz w:val="29"/>
          <w:szCs w:val="29"/>
        </w:rPr>
        <w:t>检测项目情况，主要是食用农产品农兽药残留32批次，过氧化值5批</w:t>
      </w:r>
      <w:r>
        <w:rPr>
          <w:rFonts w:hint="eastAsia" w:ascii="仿宋_GB2312" w:hAnsi="仿宋_GB2312" w:eastAsia="仿宋_GB2312" w:cs="仿宋_GB2312"/>
          <w:kern w:val="0"/>
          <w:sz w:val="29"/>
          <w:szCs w:val="29"/>
        </w:rPr>
        <w:t>次</w:t>
      </w:r>
      <w:r>
        <w:rPr>
          <w:rFonts w:hint="eastAsia" w:ascii="仿宋_GB2312" w:hAnsi="仿宋_GB2312" w:eastAsia="仿宋_GB2312" w:cs="仿宋_GB2312"/>
          <w:sz w:val="29"/>
          <w:szCs w:val="29"/>
        </w:rPr>
        <w:t>，食品添加剂2批</w:t>
      </w:r>
      <w:r>
        <w:rPr>
          <w:rFonts w:hint="eastAsia" w:ascii="仿宋_GB2312" w:hAnsi="仿宋_GB2312" w:eastAsia="仿宋_GB2312" w:cs="仿宋_GB2312"/>
          <w:kern w:val="0"/>
          <w:sz w:val="29"/>
          <w:szCs w:val="29"/>
        </w:rPr>
        <w:t>次</w:t>
      </w:r>
      <w:r>
        <w:rPr>
          <w:rFonts w:hint="eastAsia" w:ascii="仿宋_GB2312" w:hAnsi="仿宋_GB2312" w:eastAsia="仿宋_GB2312" w:cs="仿宋_GB2312"/>
          <w:sz w:val="29"/>
          <w:szCs w:val="29"/>
        </w:rPr>
        <w:t>，防腐剂1批</w:t>
      </w:r>
      <w:bookmarkStart w:id="2" w:name="OLE_LINK7"/>
      <w:bookmarkStart w:id="3" w:name="OLE_LINK8"/>
      <w:r>
        <w:rPr>
          <w:rFonts w:hint="eastAsia" w:ascii="仿宋_GB2312" w:hAnsi="仿宋_GB2312" w:eastAsia="仿宋_GB2312" w:cs="仿宋_GB2312"/>
          <w:sz w:val="29"/>
          <w:szCs w:val="29"/>
        </w:rPr>
        <w:t>次</w:t>
      </w:r>
      <w:bookmarkEnd w:id="2"/>
      <w:bookmarkEnd w:id="3"/>
      <w:r>
        <w:rPr>
          <w:rFonts w:hint="eastAsia" w:ascii="仿宋_GB2312" w:hAnsi="仿宋_GB2312" w:eastAsia="仿宋_GB2312" w:cs="仿宋_GB2312"/>
          <w:sz w:val="29"/>
          <w:szCs w:val="29"/>
        </w:rPr>
        <w:t>。</w:t>
      </w:r>
    </w:p>
    <w:p w14:paraId="0066E560">
      <w:pPr>
        <w:ind w:firstLine="580" w:firstLineChars="200"/>
        <w:jc w:val="left"/>
        <w:rPr>
          <w:rFonts w:hint="eastAsia" w:ascii="仿宋_GB2312" w:hAnsi="仿宋_GB2312" w:eastAsia="仿宋_GB2312" w:cs="仿宋_GB2312"/>
          <w:color w:val="333333"/>
          <w:sz w:val="29"/>
          <w:szCs w:val="29"/>
        </w:rPr>
      </w:pPr>
      <w:r>
        <w:rPr>
          <w:rFonts w:hint="eastAsia" w:ascii="仿宋_GB2312" w:hAnsi="仿宋_GB2312" w:eastAsia="仿宋_GB2312" w:cs="仿宋_GB2312"/>
          <w:color w:val="333333"/>
          <w:sz w:val="29"/>
          <w:szCs w:val="29"/>
        </w:rPr>
        <w:t>针对发现的不合格产品，相关部门组织了现场指导，帮助生产经营企业完善管理，不断提高企业食品安全</w:t>
      </w:r>
      <w:bookmarkStart w:id="4" w:name="_GoBack"/>
      <w:bookmarkEnd w:id="4"/>
      <w:r>
        <w:rPr>
          <w:rFonts w:hint="eastAsia" w:ascii="仿宋_GB2312" w:hAnsi="仿宋_GB2312" w:eastAsia="仿宋_GB2312" w:cs="仿宋_GB2312"/>
          <w:color w:val="333333"/>
          <w:sz w:val="29"/>
          <w:szCs w:val="29"/>
        </w:rPr>
        <w:t>意识和管理水平，对不合格食品和相关产品涉及的生产经营单位依据相关法律法规进行核查处置。</w:t>
      </w:r>
    </w:p>
    <w:sectPr>
      <w:pgSz w:w="11906" w:h="16838"/>
      <w:pgMar w:top="1304" w:right="1797" w:bottom="130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D050BB"/>
    <w:rsid w:val="000106CA"/>
    <w:rsid w:val="0001310E"/>
    <w:rsid w:val="000137D1"/>
    <w:rsid w:val="0003257F"/>
    <w:rsid w:val="00034BCB"/>
    <w:rsid w:val="000424CA"/>
    <w:rsid w:val="000460B5"/>
    <w:rsid w:val="000520E2"/>
    <w:rsid w:val="00057372"/>
    <w:rsid w:val="000652F0"/>
    <w:rsid w:val="000710E3"/>
    <w:rsid w:val="00085443"/>
    <w:rsid w:val="00090B5C"/>
    <w:rsid w:val="00093B5F"/>
    <w:rsid w:val="00097D80"/>
    <w:rsid w:val="000B0866"/>
    <w:rsid w:val="000B0A39"/>
    <w:rsid w:val="000C3468"/>
    <w:rsid w:val="000C58FB"/>
    <w:rsid w:val="000D4864"/>
    <w:rsid w:val="000E3183"/>
    <w:rsid w:val="000E6230"/>
    <w:rsid w:val="000F2ED3"/>
    <w:rsid w:val="00101B2C"/>
    <w:rsid w:val="0010568E"/>
    <w:rsid w:val="001063FB"/>
    <w:rsid w:val="00122DE3"/>
    <w:rsid w:val="00126BAF"/>
    <w:rsid w:val="00131B18"/>
    <w:rsid w:val="00137DDA"/>
    <w:rsid w:val="0014425E"/>
    <w:rsid w:val="00144CA4"/>
    <w:rsid w:val="001519C7"/>
    <w:rsid w:val="00155DB1"/>
    <w:rsid w:val="00156AE7"/>
    <w:rsid w:val="00164759"/>
    <w:rsid w:val="00167E62"/>
    <w:rsid w:val="00176F9B"/>
    <w:rsid w:val="001827C2"/>
    <w:rsid w:val="00184AD9"/>
    <w:rsid w:val="0019228D"/>
    <w:rsid w:val="00192B2D"/>
    <w:rsid w:val="00195918"/>
    <w:rsid w:val="001B3523"/>
    <w:rsid w:val="001B4D00"/>
    <w:rsid w:val="001C6DA6"/>
    <w:rsid w:val="001D3E71"/>
    <w:rsid w:val="001F29DF"/>
    <w:rsid w:val="001F45C8"/>
    <w:rsid w:val="001F74A6"/>
    <w:rsid w:val="00206AAF"/>
    <w:rsid w:val="00211721"/>
    <w:rsid w:val="0021499C"/>
    <w:rsid w:val="00216AF3"/>
    <w:rsid w:val="002238A3"/>
    <w:rsid w:val="0023011B"/>
    <w:rsid w:val="002359B9"/>
    <w:rsid w:val="0024754F"/>
    <w:rsid w:val="002503EE"/>
    <w:rsid w:val="00257559"/>
    <w:rsid w:val="00277467"/>
    <w:rsid w:val="00286D25"/>
    <w:rsid w:val="00292183"/>
    <w:rsid w:val="00293AA6"/>
    <w:rsid w:val="002953C6"/>
    <w:rsid w:val="002A16C7"/>
    <w:rsid w:val="002A5BE9"/>
    <w:rsid w:val="002B22DF"/>
    <w:rsid w:val="002C3EC2"/>
    <w:rsid w:val="002C7613"/>
    <w:rsid w:val="002D423E"/>
    <w:rsid w:val="002F0F54"/>
    <w:rsid w:val="00303A4B"/>
    <w:rsid w:val="003270E3"/>
    <w:rsid w:val="003551A1"/>
    <w:rsid w:val="00360D10"/>
    <w:rsid w:val="003651B7"/>
    <w:rsid w:val="0036660B"/>
    <w:rsid w:val="00372ADD"/>
    <w:rsid w:val="00377431"/>
    <w:rsid w:val="00382AA3"/>
    <w:rsid w:val="003863B2"/>
    <w:rsid w:val="0039039B"/>
    <w:rsid w:val="00397886"/>
    <w:rsid w:val="003C24CA"/>
    <w:rsid w:val="003D27C6"/>
    <w:rsid w:val="003D6548"/>
    <w:rsid w:val="003E3BBF"/>
    <w:rsid w:val="003E701B"/>
    <w:rsid w:val="003F50BC"/>
    <w:rsid w:val="003F6D86"/>
    <w:rsid w:val="0040151D"/>
    <w:rsid w:val="00421BB8"/>
    <w:rsid w:val="00433318"/>
    <w:rsid w:val="00434EB0"/>
    <w:rsid w:val="00437CD5"/>
    <w:rsid w:val="004464F5"/>
    <w:rsid w:val="004648FD"/>
    <w:rsid w:val="004745FD"/>
    <w:rsid w:val="00491306"/>
    <w:rsid w:val="00492221"/>
    <w:rsid w:val="004A0253"/>
    <w:rsid w:val="004A39AB"/>
    <w:rsid w:val="004A67D0"/>
    <w:rsid w:val="004B1191"/>
    <w:rsid w:val="004B3048"/>
    <w:rsid w:val="004B39CD"/>
    <w:rsid w:val="004B79BC"/>
    <w:rsid w:val="004C0FC5"/>
    <w:rsid w:val="004D3F1F"/>
    <w:rsid w:val="004D474A"/>
    <w:rsid w:val="004E1231"/>
    <w:rsid w:val="004E537D"/>
    <w:rsid w:val="005021EE"/>
    <w:rsid w:val="00544759"/>
    <w:rsid w:val="00555365"/>
    <w:rsid w:val="00567530"/>
    <w:rsid w:val="00571AAD"/>
    <w:rsid w:val="00574DB0"/>
    <w:rsid w:val="005876C7"/>
    <w:rsid w:val="00590660"/>
    <w:rsid w:val="005947D1"/>
    <w:rsid w:val="0059491A"/>
    <w:rsid w:val="005A1916"/>
    <w:rsid w:val="005A26A8"/>
    <w:rsid w:val="005B539F"/>
    <w:rsid w:val="005D1202"/>
    <w:rsid w:val="005D71A4"/>
    <w:rsid w:val="005F4390"/>
    <w:rsid w:val="00600AD0"/>
    <w:rsid w:val="00602554"/>
    <w:rsid w:val="00624CB3"/>
    <w:rsid w:val="00630378"/>
    <w:rsid w:val="00644CD5"/>
    <w:rsid w:val="00647F3E"/>
    <w:rsid w:val="006505D4"/>
    <w:rsid w:val="00654A39"/>
    <w:rsid w:val="00660827"/>
    <w:rsid w:val="00664461"/>
    <w:rsid w:val="00665270"/>
    <w:rsid w:val="006757D0"/>
    <w:rsid w:val="0068502E"/>
    <w:rsid w:val="00696BAD"/>
    <w:rsid w:val="0069711A"/>
    <w:rsid w:val="006B2F26"/>
    <w:rsid w:val="006B78A1"/>
    <w:rsid w:val="006C4108"/>
    <w:rsid w:val="006C754A"/>
    <w:rsid w:val="006D06F0"/>
    <w:rsid w:val="006D157F"/>
    <w:rsid w:val="006D506A"/>
    <w:rsid w:val="006E44C5"/>
    <w:rsid w:val="006E4F36"/>
    <w:rsid w:val="006E5239"/>
    <w:rsid w:val="007115D3"/>
    <w:rsid w:val="00711DA6"/>
    <w:rsid w:val="00712007"/>
    <w:rsid w:val="00724858"/>
    <w:rsid w:val="00727447"/>
    <w:rsid w:val="00730539"/>
    <w:rsid w:val="00731C3E"/>
    <w:rsid w:val="00735A5B"/>
    <w:rsid w:val="00745429"/>
    <w:rsid w:val="0076062E"/>
    <w:rsid w:val="00766A7C"/>
    <w:rsid w:val="007978CD"/>
    <w:rsid w:val="007A2E02"/>
    <w:rsid w:val="007A555A"/>
    <w:rsid w:val="007A7A82"/>
    <w:rsid w:val="007B7E8C"/>
    <w:rsid w:val="007C67F0"/>
    <w:rsid w:val="007C76A1"/>
    <w:rsid w:val="007D3C05"/>
    <w:rsid w:val="007E3B18"/>
    <w:rsid w:val="007E5527"/>
    <w:rsid w:val="007E7585"/>
    <w:rsid w:val="00805D4E"/>
    <w:rsid w:val="00814E2D"/>
    <w:rsid w:val="008152E7"/>
    <w:rsid w:val="00815483"/>
    <w:rsid w:val="00826BBA"/>
    <w:rsid w:val="00837126"/>
    <w:rsid w:val="00841212"/>
    <w:rsid w:val="00842329"/>
    <w:rsid w:val="008507FC"/>
    <w:rsid w:val="00853650"/>
    <w:rsid w:val="00861D31"/>
    <w:rsid w:val="00863D3E"/>
    <w:rsid w:val="00871A89"/>
    <w:rsid w:val="00872FA2"/>
    <w:rsid w:val="008737FD"/>
    <w:rsid w:val="00883677"/>
    <w:rsid w:val="008A149F"/>
    <w:rsid w:val="008A2B5A"/>
    <w:rsid w:val="008A2D8B"/>
    <w:rsid w:val="008A7513"/>
    <w:rsid w:val="008B6E34"/>
    <w:rsid w:val="008C7930"/>
    <w:rsid w:val="008E3E16"/>
    <w:rsid w:val="008F6B5F"/>
    <w:rsid w:val="00901203"/>
    <w:rsid w:val="00903B25"/>
    <w:rsid w:val="00955EDE"/>
    <w:rsid w:val="00973308"/>
    <w:rsid w:val="00974D38"/>
    <w:rsid w:val="00986E4A"/>
    <w:rsid w:val="00987368"/>
    <w:rsid w:val="009B5A6E"/>
    <w:rsid w:val="009C2E35"/>
    <w:rsid w:val="009C6ADD"/>
    <w:rsid w:val="009D1233"/>
    <w:rsid w:val="009D3413"/>
    <w:rsid w:val="009D6197"/>
    <w:rsid w:val="009D72A1"/>
    <w:rsid w:val="009F3873"/>
    <w:rsid w:val="00A0734B"/>
    <w:rsid w:val="00A10201"/>
    <w:rsid w:val="00A13873"/>
    <w:rsid w:val="00A14286"/>
    <w:rsid w:val="00A223E8"/>
    <w:rsid w:val="00A301A3"/>
    <w:rsid w:val="00A33BF8"/>
    <w:rsid w:val="00A37A0D"/>
    <w:rsid w:val="00A451ED"/>
    <w:rsid w:val="00A4651D"/>
    <w:rsid w:val="00A46F67"/>
    <w:rsid w:val="00A54C41"/>
    <w:rsid w:val="00A56E85"/>
    <w:rsid w:val="00A63EFB"/>
    <w:rsid w:val="00A7600E"/>
    <w:rsid w:val="00A768FC"/>
    <w:rsid w:val="00A7777E"/>
    <w:rsid w:val="00A77A0E"/>
    <w:rsid w:val="00A8419F"/>
    <w:rsid w:val="00A84CD0"/>
    <w:rsid w:val="00A941E9"/>
    <w:rsid w:val="00AA0BD0"/>
    <w:rsid w:val="00AB18DF"/>
    <w:rsid w:val="00AB2420"/>
    <w:rsid w:val="00AC1938"/>
    <w:rsid w:val="00AC5F13"/>
    <w:rsid w:val="00AD1C35"/>
    <w:rsid w:val="00AD4BE6"/>
    <w:rsid w:val="00AE2554"/>
    <w:rsid w:val="00AF28D7"/>
    <w:rsid w:val="00AF5F8D"/>
    <w:rsid w:val="00B00D10"/>
    <w:rsid w:val="00B04EC1"/>
    <w:rsid w:val="00B11312"/>
    <w:rsid w:val="00B1707E"/>
    <w:rsid w:val="00B17A42"/>
    <w:rsid w:val="00B17D08"/>
    <w:rsid w:val="00B23CEE"/>
    <w:rsid w:val="00B43785"/>
    <w:rsid w:val="00B4742B"/>
    <w:rsid w:val="00B51A97"/>
    <w:rsid w:val="00B61A0E"/>
    <w:rsid w:val="00B80F62"/>
    <w:rsid w:val="00B85953"/>
    <w:rsid w:val="00B922CD"/>
    <w:rsid w:val="00B9269E"/>
    <w:rsid w:val="00BB6F67"/>
    <w:rsid w:val="00BB6FB6"/>
    <w:rsid w:val="00BC2546"/>
    <w:rsid w:val="00BC5C00"/>
    <w:rsid w:val="00C01783"/>
    <w:rsid w:val="00C0409B"/>
    <w:rsid w:val="00C107AD"/>
    <w:rsid w:val="00C12A27"/>
    <w:rsid w:val="00C233F1"/>
    <w:rsid w:val="00C27CB7"/>
    <w:rsid w:val="00C32577"/>
    <w:rsid w:val="00C34368"/>
    <w:rsid w:val="00C35021"/>
    <w:rsid w:val="00C3507E"/>
    <w:rsid w:val="00C35D63"/>
    <w:rsid w:val="00C36558"/>
    <w:rsid w:val="00C41666"/>
    <w:rsid w:val="00C43863"/>
    <w:rsid w:val="00C55898"/>
    <w:rsid w:val="00C62DBD"/>
    <w:rsid w:val="00C67867"/>
    <w:rsid w:val="00C71283"/>
    <w:rsid w:val="00CB3A6C"/>
    <w:rsid w:val="00CC02A9"/>
    <w:rsid w:val="00CD1474"/>
    <w:rsid w:val="00CD22F3"/>
    <w:rsid w:val="00CD4A9A"/>
    <w:rsid w:val="00CF2748"/>
    <w:rsid w:val="00D00551"/>
    <w:rsid w:val="00D050BB"/>
    <w:rsid w:val="00D10F9E"/>
    <w:rsid w:val="00D264C1"/>
    <w:rsid w:val="00D30F7F"/>
    <w:rsid w:val="00D3118F"/>
    <w:rsid w:val="00D37010"/>
    <w:rsid w:val="00D64EED"/>
    <w:rsid w:val="00D655EA"/>
    <w:rsid w:val="00D76A42"/>
    <w:rsid w:val="00D81043"/>
    <w:rsid w:val="00D92EAB"/>
    <w:rsid w:val="00DA6D79"/>
    <w:rsid w:val="00DB35C0"/>
    <w:rsid w:val="00DC469C"/>
    <w:rsid w:val="00DD7DD2"/>
    <w:rsid w:val="00DE370F"/>
    <w:rsid w:val="00DF7C50"/>
    <w:rsid w:val="00E17914"/>
    <w:rsid w:val="00E348B3"/>
    <w:rsid w:val="00E352D0"/>
    <w:rsid w:val="00E36FDC"/>
    <w:rsid w:val="00E4338B"/>
    <w:rsid w:val="00E46EDC"/>
    <w:rsid w:val="00E52E30"/>
    <w:rsid w:val="00E60936"/>
    <w:rsid w:val="00E665FD"/>
    <w:rsid w:val="00E70688"/>
    <w:rsid w:val="00E739DE"/>
    <w:rsid w:val="00E73C4C"/>
    <w:rsid w:val="00E93A70"/>
    <w:rsid w:val="00EA1C4A"/>
    <w:rsid w:val="00EA43E5"/>
    <w:rsid w:val="00EB489D"/>
    <w:rsid w:val="00EB4E63"/>
    <w:rsid w:val="00EC0A0B"/>
    <w:rsid w:val="00EC13A7"/>
    <w:rsid w:val="00ED7A6B"/>
    <w:rsid w:val="00EE2B8B"/>
    <w:rsid w:val="00EE4F00"/>
    <w:rsid w:val="00EE6B8B"/>
    <w:rsid w:val="00F04BA4"/>
    <w:rsid w:val="00F14987"/>
    <w:rsid w:val="00F20F9F"/>
    <w:rsid w:val="00F227C4"/>
    <w:rsid w:val="00F51591"/>
    <w:rsid w:val="00F519D2"/>
    <w:rsid w:val="00F54317"/>
    <w:rsid w:val="00F668ED"/>
    <w:rsid w:val="00F84CDA"/>
    <w:rsid w:val="00F85BE6"/>
    <w:rsid w:val="00F85D8C"/>
    <w:rsid w:val="00F95814"/>
    <w:rsid w:val="00F9639E"/>
    <w:rsid w:val="00FB0DA1"/>
    <w:rsid w:val="00FB2F13"/>
    <w:rsid w:val="00FC3D84"/>
    <w:rsid w:val="00FE1F16"/>
    <w:rsid w:val="00FF4838"/>
    <w:rsid w:val="0D597A12"/>
    <w:rsid w:val="4B0F74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uiPriority w:val="99"/>
    <w:pPr>
      <w:tabs>
        <w:tab w:val="center" w:pos="4153"/>
        <w:tab w:val="right" w:pos="8306"/>
      </w:tabs>
      <w:snapToGrid w:val="0"/>
      <w:jc w:val="left"/>
    </w:pPr>
    <w:rPr>
      <w:sz w:val="18"/>
      <w:szCs w:val="18"/>
    </w:rPr>
  </w:style>
  <w:style w:type="paragraph" w:styleId="3">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7">
    <w:name w:val="页眉 Char"/>
    <w:basedOn w:val="6"/>
    <w:link w:val="3"/>
    <w:semiHidden/>
    <w:uiPriority w:val="99"/>
    <w:rPr>
      <w:sz w:val="18"/>
      <w:szCs w:val="18"/>
    </w:rPr>
  </w:style>
  <w:style w:type="character" w:customStyle="1" w:styleId="8">
    <w:name w:val="页脚 Char"/>
    <w:basedOn w:val="6"/>
    <w:link w:val="2"/>
    <w:semiHidden/>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324</Words>
  <Characters>341</Characters>
  <Lines>2</Lines>
  <Paragraphs>1</Paragraphs>
  <TotalTime>37</TotalTime>
  <ScaleCrop>false</ScaleCrop>
  <LinksUpToDate>false</LinksUpToDate>
  <CharactersWithSpaces>343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2025-06-04T09:15:00Z</dcterms:created>
  <dc:creator>PC</dc:creator>
  <cp:lastModifiedBy>朱明捷</cp:lastModifiedBy>
  <cp:lastPrinted>2026-02-13T01:09:00Z</cp:lastPrinted>
  <dcterms:modified xsi:type="dcterms:W3CDTF">2026-02-13T01:49:39Z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eyJoZGlkIjoiZDYzZTc5NTFkYjJmNWFiNDVhYmQzNzgxOGViZTdhM2UiLCJ1c2VySWQiOiI0MDczMDgyMzQifQ==</vt:lpwstr>
  </property>
  <property fmtid="{D5CDD505-2E9C-101B-9397-08002B2CF9AE}" pid="3" name="KSOProductBuildVer">
    <vt:lpwstr>2052-12.1.0.25225</vt:lpwstr>
  </property>
  <property fmtid="{D5CDD505-2E9C-101B-9397-08002B2CF9AE}" pid="4" name="ICV">
    <vt:lpwstr>0AC233699B3B439D9045614E4176B17A_12</vt:lpwstr>
  </property>
</Properties>
</file>