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3640" w:firstLineChars="700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pacing w:val="40"/>
          <w:sz w:val="44"/>
          <w:szCs w:val="44"/>
        </w:rPr>
        <w:t>苏州市新建商品房价目</w:t>
      </w:r>
      <w:r>
        <w:rPr>
          <w:rFonts w:hint="eastAsia" w:ascii="黑体" w:eastAsia="黑体"/>
          <w:sz w:val="44"/>
          <w:szCs w:val="44"/>
        </w:rPr>
        <w:t>表（3）</w:t>
      </w:r>
    </w:p>
    <w:p>
      <w:pPr>
        <w:jc w:val="center"/>
        <w:rPr>
          <w:b/>
          <w:spacing w:val="40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（具体房源信息）</w:t>
      </w:r>
    </w:p>
    <w:p>
      <w:pPr>
        <w:tabs>
          <w:tab w:val="left" w:pos="7020"/>
        </w:tabs>
        <w:spacing w:before="156" w:beforeLines="50"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pacing w:val="14"/>
          <w:sz w:val="32"/>
          <w:szCs w:val="32"/>
        </w:rPr>
        <w:t>项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pacing w:val="14"/>
          <w:sz w:val="32"/>
          <w:szCs w:val="32"/>
        </w:rPr>
        <w:t>目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pacing w:val="14"/>
          <w:sz w:val="32"/>
          <w:szCs w:val="32"/>
        </w:rPr>
        <w:t>名</w:t>
      </w:r>
      <w:r>
        <w:rPr>
          <w:b/>
          <w:spacing w:val="14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称：</w:t>
      </w:r>
      <w:r>
        <w:rPr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</w:rPr>
        <w:t xml:space="preserve">悦年华花园        </w:t>
      </w:r>
      <w:r>
        <w:rPr>
          <w:rFonts w:hint="eastAsia"/>
          <w:b/>
          <w:sz w:val="32"/>
          <w:szCs w:val="32"/>
        </w:rPr>
        <w:t>第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二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期</w:t>
      </w:r>
    </w:p>
    <w:tbl>
      <w:tblPr>
        <w:tblStyle w:val="6"/>
        <w:tblW w:w="1524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75"/>
        <w:gridCol w:w="600"/>
        <w:gridCol w:w="1325"/>
        <w:gridCol w:w="725"/>
        <w:gridCol w:w="945"/>
        <w:gridCol w:w="911"/>
        <w:gridCol w:w="1000"/>
        <w:gridCol w:w="978"/>
        <w:gridCol w:w="1311"/>
        <w:gridCol w:w="1376"/>
        <w:gridCol w:w="1134"/>
        <w:gridCol w:w="1134"/>
        <w:gridCol w:w="851"/>
        <w:gridCol w:w="851"/>
        <w:gridCol w:w="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5" w:type="dxa"/>
            <w:vMerge w:val="restart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幢号</w:t>
            </w:r>
          </w:p>
        </w:tc>
        <w:tc>
          <w:tcPr>
            <w:tcW w:w="57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600" w:type="dxa"/>
            <w:vMerge w:val="restart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房号</w:t>
            </w:r>
          </w:p>
        </w:tc>
        <w:tc>
          <w:tcPr>
            <w:tcW w:w="1325" w:type="dxa"/>
            <w:vMerge w:val="restart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户型</w:t>
            </w:r>
          </w:p>
        </w:tc>
        <w:tc>
          <w:tcPr>
            <w:tcW w:w="725" w:type="dxa"/>
            <w:vMerge w:val="restart"/>
            <w:tcMar>
              <w:left w:w="57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层高</w:t>
            </w:r>
          </w:p>
        </w:tc>
        <w:tc>
          <w:tcPr>
            <w:tcW w:w="285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建 筑 面 积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78" w:type="dxa"/>
            <w:vMerge w:val="restart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单 价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（元/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311" w:type="dxa"/>
            <w:vMerge w:val="restart"/>
            <w:tcMar>
              <w:left w:w="85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总售价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（元/套）</w:t>
            </w:r>
          </w:p>
        </w:tc>
        <w:tc>
          <w:tcPr>
            <w:tcW w:w="364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销 售 情 况</w:t>
            </w:r>
          </w:p>
        </w:tc>
        <w:tc>
          <w:tcPr>
            <w:tcW w:w="1702" w:type="dxa"/>
            <w:gridSpan w:val="2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售 房 优 惠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5" w:type="dxa"/>
            <w:vMerge w:val="continue"/>
            <w:tcMar>
              <w:left w:w="57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Mar>
              <w:lef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5" w:type="dxa"/>
            <w:vMerge w:val="continue"/>
            <w:tcMar>
              <w:lef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tcMar>
              <w:left w:w="57" w:type="dxa"/>
            </w:tcMar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总面积</w:t>
            </w:r>
          </w:p>
        </w:tc>
        <w:tc>
          <w:tcPr>
            <w:tcW w:w="911" w:type="dxa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套内面积</w:t>
            </w:r>
          </w:p>
        </w:tc>
        <w:tc>
          <w:tcPr>
            <w:tcW w:w="1000" w:type="dxa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分摊面积</w:t>
            </w:r>
          </w:p>
        </w:tc>
        <w:tc>
          <w:tcPr>
            <w:tcW w:w="978" w:type="dxa"/>
            <w:vMerge w:val="continue"/>
            <w:tcMar>
              <w:left w:w="57" w:type="dxa"/>
            </w:tcMar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打“√”为已售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打“√”为已预订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成交金额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（元/套）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优惠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851" w:type="dxa"/>
            <w:tcMar>
              <w:lef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优惠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标准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2354760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19752.57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2034120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19652.25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2023789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2313541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2470460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2137100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20652.25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2126769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2429241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2482030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2147398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2137067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2440811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2493600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2157696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2147365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2452381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2505170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2167994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2157663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2463951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2516740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2178292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2167961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2475521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2528310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2188590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2178259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2487091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2539880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2198888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2188557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2498661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2545665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2204037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2193706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2504446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2551450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2209186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2198855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2510231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2557235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2214335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2204004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2516016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2563020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2219484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2209153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2521801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2568805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2224633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2214302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2527586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2568805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2224633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2214302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2527586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2580375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2234931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2224600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2539156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2586160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2240080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2229749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2544941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2591945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2245229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2234898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2550726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2597730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2250378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2240047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2556511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2603515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2255527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2245196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2562296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2609300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2260676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2250345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2568081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22602.29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2615085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2265825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21902.25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2255494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22246.03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2573866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2620870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2270974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2260643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2579651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21552.29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2493600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20952.57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2157696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20852.25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2147365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21196.03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2452381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2421910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2095872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2085574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20617.68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2385465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2537610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2198852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2188554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2501165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2549180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2209150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2198852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2512735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2560750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2219448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2209150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2524305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2572320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2229746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2219448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2535875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2583890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2240044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2229746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2547445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2595460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2250342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2240044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2559015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2607030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2260640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2250342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2570585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2612815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2265789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2255491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2576370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2618600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2270938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2260640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2582155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2624385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2276087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2265789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2587940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2630170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2281236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2270938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2593725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2635955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2286385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2276087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2599510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2635955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2286385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2276087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2599510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2647525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2296683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2286385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2611080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22932.67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2653310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2301832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2291534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2616865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22982.67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2659095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2306981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2296683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2622650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2664880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2312130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2301832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2628435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2670665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2317279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2306981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2634220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2676450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2322428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2312130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2640005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23182.67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2682235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2327577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22502.22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2317279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22867.68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2645790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23212.67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2685706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2332726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2322428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22917.68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2651575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22132.67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2560750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2219448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102.98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24.91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21452.22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2209150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115.7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21817.68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2524305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20611.04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2165396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1932012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1922377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2138198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2270456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2028362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2018727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2243258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2280962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2037997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2028362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2253764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2291468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2047632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2037997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2264270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2301974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2057267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2047632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2274776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2312480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2066902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2057267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2285282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2322986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2076537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2066902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2295788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2333492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2086172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2076537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2306294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2338745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2090989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2081354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2311547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2343998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2095807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2086172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2316800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2349251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2100624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2090989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2322053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2354504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2105442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2095807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2327306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2359757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2110259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2100624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2332559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2359757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2110259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2100624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2332559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2370263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2119894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2110259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2343065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2375516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2124712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2115077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2348318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2380769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2129529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2119894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2353571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2386022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2134347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22052.02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2124712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2358824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22761.04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2391275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2139164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2129529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2364077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2396528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2143982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2134347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2369330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22861.04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2401781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2148799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22202.01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2139164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22602.16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2374583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22911.04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2407034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2153617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22252.02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2143982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2379836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21811.04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2291468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21252.02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2047632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3室2厅1卫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96.35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21152.02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2037997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26.99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21552.16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2264270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2643344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20991.23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2620965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2793176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2770797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2818148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2795769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2830634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2808255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2855606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2833227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2880578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2858199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2905550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23091.23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2883171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2930522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2908143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23670.46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2955494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2933115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23870.46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2980466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23691.23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2958087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22670.46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2830634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9幢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4室2厅2卫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124.86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100.43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24.43 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22491.23 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2808255</w:t>
            </w:r>
          </w:p>
        </w:tc>
        <w:tc>
          <w:tcPr>
            <w:tcW w:w="1376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精装修</w:t>
            </w:r>
          </w:p>
        </w:tc>
      </w:tr>
    </w:tbl>
    <w:p>
      <w:pPr>
        <w:spacing w:before="156" w:beforeLines="50"/>
        <w:jc w:val="left"/>
        <w:rPr>
          <w:rFonts w:ascii="仿宋_GB2312" w:eastAsia="仿宋_GB2312"/>
          <w:sz w:val="18"/>
          <w:szCs w:val="18"/>
        </w:rPr>
        <w:sectPr>
          <w:headerReference r:id="rId3" w:type="default"/>
          <w:footerReference r:id="rId4" w:type="default"/>
          <w:pgSz w:w="16838" w:h="11906" w:orient="landscape"/>
          <w:pgMar w:top="1701" w:right="1440" w:bottom="1701" w:left="1440" w:header="851" w:footer="992" w:gutter="0"/>
          <w:pgBorders w:offsetFrom="page">
            <w:top w:val="single" w:color="FFFFFF" w:sz="4" w:space="24"/>
            <w:left w:val="single" w:color="FFFFFF" w:sz="4" w:space="24"/>
            <w:bottom w:val="single" w:color="FFFFFF" w:sz="4" w:space="24"/>
            <w:right w:val="single" w:color="FFFFFF" w:sz="4" w:space="24"/>
          </w:pgBorders>
          <w:pgNumType w:start="1"/>
          <w:cols w:space="720" w:num="1"/>
          <w:docGrid w:type="linesAndChars" w:linePitch="312" w:charSpace="0"/>
        </w:sectPr>
      </w:pPr>
    </w:p>
    <w:p>
      <w:pPr>
        <w:spacing w:before="120" w:beforeLines="50" w:line="440" w:lineRule="exac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</w:p>
    <w:bookmarkEnd w:id="0"/>
    <w:sectPr>
      <w:footerReference r:id="rId5" w:type="default"/>
      <w:footerReference r:id="rId6" w:type="even"/>
      <w:type w:val="continuous"/>
      <w:pgSz w:w="16838" w:h="11906" w:orient="landscape"/>
      <w:pgMar w:top="1701" w:right="1440" w:bottom="1701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beforeLines="50"/>
      <w:jc w:val="left"/>
      <w:rPr>
        <w:rFonts w:ascii="宋体" w:hAnsi="宋体" w:cs="宋体"/>
        <w:b/>
        <w:bCs/>
        <w:kern w:val="0"/>
        <w:sz w:val="30"/>
        <w:szCs w:val="30"/>
      </w:rPr>
    </w:pPr>
    <w:r>
      <w:rPr>
        <w:rFonts w:hint="eastAsia" w:ascii="宋体" w:hAnsi="宋体" w:cs="宋体"/>
        <w:b/>
        <w:bCs/>
        <w:kern w:val="0"/>
        <w:sz w:val="30"/>
        <w:szCs w:val="30"/>
      </w:rPr>
      <w:t xml:space="preserve">举报电话：12315                          </w:t>
    </w:r>
  </w:p>
  <w:p>
    <w:pPr>
      <w:spacing w:before="120" w:beforeLines="50"/>
      <w:jc w:val="left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3974465</wp:posOffset>
              </wp:positionH>
              <wp:positionV relativeFrom="paragraph">
                <wp:posOffset>194945</wp:posOffset>
              </wp:positionV>
              <wp:extent cx="1828800" cy="328295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第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页 共 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312.95pt;margin-top:15.35pt;height:25.85pt;width:144pt;mso-position-horizontal-relative:margin;mso-wrap-style:none;z-index:251659264;mso-width-relative:page;mso-height-relative:page;" filled="f" stroked="f" coordsize="21600,21600" o:gfxdata="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oktgzXAAAACQEAAA8AAAAAAAAA&#10;AQAgAAAAIgAAAGRycy9kb3ducmV2LnhtbFBLAQIUABQAAAAIAIdO4kAbjpZgoAEAACQDAAAOAAAA&#10;AAAAAAEAIAAAACYBAABkcnMvZTJvRG9jLnhtbFBLBQYAAAAABgAGAFkBAAA4BQA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第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页 共 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b/>
        <w:bCs/>
        <w:kern w:val="0"/>
        <w:sz w:val="30"/>
        <w:szCs w:val="30"/>
      </w:rPr>
      <w:t xml:space="preserve">                 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23</Pages>
  <Words>4063</Words>
  <Characters>23164</Characters>
  <Lines>193</Lines>
  <Paragraphs>54</Paragraphs>
  <TotalTime>0</TotalTime>
  <ScaleCrop>false</ScaleCrop>
  <LinksUpToDate>false</LinksUpToDate>
  <CharactersWithSpaces>27173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2016-12-02T16:55:00Z</dcterms:created>
  <dc:creator>孙悦娜</dc:creator>
  <cp:lastModifiedBy>你好，时光</cp:lastModifiedBy>
  <cp:lastPrinted>2021-09-23T15:22:00Z</cp:lastPrinted>
  <dcterms:modified xsi:type="dcterms:W3CDTF">2022-04-07T10:28:47Z</dcterms:modified>
  <dc:title>文件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AD215724EBD445BE9C3AA01CB365FBA3</vt:lpwstr>
  </property>
</Properties>
</file>