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Lines="50" w:afterLines="50" w:line="560" w:lineRule="exact"/>
        <w:jc w:val="center"/>
        <w:rPr>
          <w:rFonts w:ascii="方正小标宋简体" w:hAnsi="Times New Roman" w:eastAsia="方正小标宋简体" w:cs="Times New Roman"/>
          <w:b/>
          <w:color w:val="000000" w:themeColor="text1"/>
          <w:kern w:val="0"/>
          <w:sz w:val="44"/>
          <w:szCs w:val="32"/>
        </w:rPr>
      </w:pPr>
      <w:r>
        <w:rPr>
          <w:rFonts w:hint="eastAsia" w:ascii="方正小标宋简体" w:hAnsi="Times New Roman" w:eastAsia="方正小标宋简体" w:cs="Times New Roman"/>
          <w:bCs/>
          <w:color w:val="000000" w:themeColor="text1"/>
          <w:kern w:val="36"/>
          <w:sz w:val="44"/>
          <w:szCs w:val="32"/>
        </w:rPr>
        <w:t>吴中区2023年重大动物疫病检测服</w:t>
      </w:r>
      <w:r>
        <w:rPr>
          <w:rFonts w:hint="eastAsia" w:ascii="方正小标宋简体" w:hAnsi="Times New Roman" w:eastAsia="方正小标宋简体" w:cs="Times New Roman"/>
          <w:color w:val="000000" w:themeColor="text1"/>
          <w:kern w:val="0"/>
          <w:sz w:val="44"/>
          <w:szCs w:val="32"/>
        </w:rPr>
        <w:t>报价</w:t>
      </w:r>
      <w:r>
        <w:rPr>
          <w:rFonts w:hint="eastAsia" w:ascii="方正小标宋简体" w:hAnsi="Times New Roman" w:eastAsia="方正小标宋简体" w:cs="Times New Roman"/>
          <w:b/>
          <w:color w:val="000000" w:themeColor="text1"/>
          <w:kern w:val="0"/>
          <w:sz w:val="44"/>
          <w:szCs w:val="32"/>
        </w:rPr>
        <w:t>表</w:t>
      </w:r>
    </w:p>
    <w:p>
      <w:pPr>
        <w:widowControl/>
        <w:adjustRightInd w:val="0"/>
        <w:snapToGrid w:val="0"/>
        <w:spacing w:beforeLines="100" w:line="560" w:lineRule="exact"/>
        <w:ind w:firstLine="560" w:firstLineChars="20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28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28"/>
          <w:szCs w:val="32"/>
        </w:rPr>
        <w:t>报价单位（盖章）：</w:t>
      </w:r>
      <w:bookmarkStart w:id="0" w:name="_GoBack"/>
      <w:bookmarkEnd w:id="0"/>
    </w:p>
    <w:tbl>
      <w:tblPr>
        <w:tblStyle w:val="7"/>
        <w:tblW w:w="607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5"/>
        <w:gridCol w:w="1431"/>
        <w:gridCol w:w="1545"/>
        <w:gridCol w:w="4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5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Calibri" w:eastAsia="仿宋_GB2312" w:cs="Times New Roman"/>
                <w:b/>
                <w:bCs/>
                <w:kern w:val="0"/>
                <w:sz w:val="24"/>
                <w:szCs w:val="22"/>
              </w:rPr>
              <w:t>检测项目</w:t>
            </w:r>
          </w:p>
        </w:tc>
        <w:tc>
          <w:tcPr>
            <w:tcW w:w="691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2"/>
              </w:rPr>
              <w:t>检测方法</w:t>
            </w:r>
          </w:p>
        </w:tc>
        <w:tc>
          <w:tcPr>
            <w:tcW w:w="746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Calibri" w:eastAsia="仿宋_GB2312" w:cs="Times New Roman"/>
                <w:b/>
                <w:bCs/>
                <w:kern w:val="0"/>
                <w:sz w:val="24"/>
                <w:szCs w:val="22"/>
              </w:rPr>
              <w:t>检测</w:t>
            </w:r>
            <w:r>
              <w:rPr>
                <w:rFonts w:ascii="Times New Roman" w:hAnsi="Calibri" w:eastAsia="仿宋_GB2312" w:cs="Times New Roman"/>
                <w:b/>
                <w:bCs/>
                <w:kern w:val="0"/>
                <w:sz w:val="24"/>
                <w:szCs w:val="22"/>
              </w:rPr>
              <w:t>单价</w:t>
            </w:r>
          </w:p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2"/>
              </w:rPr>
              <w:t>(</w:t>
            </w:r>
            <w:r>
              <w:rPr>
                <w:rFonts w:ascii="Times New Roman" w:hAnsi="Calibri" w:eastAsia="仿宋_GB2312" w:cs="Times New Roman"/>
                <w:b/>
                <w:bCs/>
                <w:kern w:val="0"/>
                <w:sz w:val="24"/>
                <w:szCs w:val="22"/>
              </w:rPr>
              <w:t>元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2"/>
              </w:rPr>
              <w:t>/</w:t>
            </w:r>
            <w:r>
              <w:rPr>
                <w:rFonts w:ascii="Times New Roman" w:hAnsi="Calibri" w:eastAsia="仿宋_GB2312" w:cs="Times New Roman"/>
                <w:b/>
                <w:bCs/>
                <w:kern w:val="0"/>
                <w:sz w:val="24"/>
                <w:szCs w:val="22"/>
              </w:rPr>
              <w:t>份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2"/>
              </w:rPr>
              <w:t>,</w:t>
            </w:r>
            <w:r>
              <w:rPr>
                <w:rFonts w:ascii="Times New Roman" w:hAnsi="Calibri" w:eastAsia="仿宋_GB2312" w:cs="Times New Roman"/>
                <w:b/>
                <w:bCs/>
                <w:kern w:val="0"/>
                <w:sz w:val="24"/>
                <w:szCs w:val="22"/>
              </w:rPr>
              <w:t>元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2"/>
              </w:rPr>
              <w:t>/</w:t>
            </w:r>
            <w:r>
              <w:rPr>
                <w:rFonts w:ascii="Times New Roman" w:hAnsi="Calibri" w:eastAsia="仿宋_GB2312" w:cs="Times New Roman"/>
                <w:b/>
                <w:bCs/>
                <w:kern w:val="0"/>
                <w:sz w:val="24"/>
                <w:szCs w:val="22"/>
              </w:rPr>
              <w:t>批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2"/>
              </w:rPr>
              <w:t>)</w:t>
            </w:r>
          </w:p>
        </w:tc>
        <w:tc>
          <w:tcPr>
            <w:tcW w:w="1946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Calibri" w:eastAsia="仿宋_GB2312" w:cs="Times New Roman"/>
                <w:b/>
                <w:bCs/>
                <w:kern w:val="0"/>
                <w:sz w:val="24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5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Calibri" w:eastAsia="仿宋_GB2312" w:cs="Times New Roman"/>
                <w:kern w:val="0"/>
                <w:sz w:val="24"/>
                <w:szCs w:val="24"/>
              </w:rPr>
              <w:t>猪瘟抗体</w:t>
            </w:r>
          </w:p>
        </w:tc>
        <w:tc>
          <w:tcPr>
            <w:tcW w:w="691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ELISA</w:t>
            </w:r>
          </w:p>
        </w:tc>
        <w:tc>
          <w:tcPr>
            <w:tcW w:w="746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46" w:type="pct"/>
            <w:vMerge w:val="restart"/>
            <w:vAlign w:val="center"/>
          </w:tcPr>
          <w:p>
            <w:pPr>
              <w:numPr>
                <w:ilvl w:val="0"/>
                <w:numId w:val="1"/>
              </w:numPr>
              <w:rPr>
                <w:rFonts w:ascii="Times New Roman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Calibri" w:eastAsia="仿宋_GB2312" w:cs="Times New Roman"/>
                <w:kern w:val="0"/>
                <w:sz w:val="24"/>
                <w:szCs w:val="24"/>
              </w:rPr>
              <w:t>采样、样品数量、检测参数及检测时间等根据2023年实际业务需求进行安排；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Calibri" w:eastAsia="仿宋_GB2312" w:cs="Times New Roman"/>
                <w:kern w:val="0"/>
                <w:sz w:val="24"/>
                <w:szCs w:val="24"/>
              </w:rPr>
              <w:t>报价费用包含采样和检测所需全部费用。</w:t>
            </w: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5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Calibri" w:eastAsia="仿宋_GB2312" w:cs="Times New Roman"/>
                <w:kern w:val="0"/>
                <w:sz w:val="24"/>
                <w:szCs w:val="24"/>
              </w:rPr>
              <w:t>猪繁殖与呼吸综合征抗体</w:t>
            </w:r>
          </w:p>
        </w:tc>
        <w:tc>
          <w:tcPr>
            <w:tcW w:w="691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ELISA</w:t>
            </w:r>
          </w:p>
        </w:tc>
        <w:tc>
          <w:tcPr>
            <w:tcW w:w="746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4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5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Calibri" w:eastAsia="仿宋_GB2312" w:cs="Times New Roman"/>
                <w:kern w:val="0"/>
                <w:sz w:val="24"/>
                <w:szCs w:val="24"/>
              </w:rPr>
              <w:t>口蹄疫</w:t>
            </w:r>
            <w:r>
              <w:rPr>
                <w:rFonts w:hint="eastAsia" w:ascii="Times New Roman" w:hAnsi="Calibri" w:eastAsia="仿宋_GB2312" w:cs="Times New Roman"/>
                <w:kern w:val="0"/>
                <w:sz w:val="24"/>
                <w:szCs w:val="24"/>
              </w:rPr>
              <w:t>O型</w:t>
            </w:r>
            <w:r>
              <w:rPr>
                <w:rFonts w:ascii="Times New Roman" w:hAnsi="Calibri" w:eastAsia="仿宋_GB2312" w:cs="Times New Roman"/>
                <w:kern w:val="0"/>
                <w:sz w:val="24"/>
                <w:szCs w:val="24"/>
              </w:rPr>
              <w:t>抗体</w:t>
            </w:r>
          </w:p>
        </w:tc>
        <w:tc>
          <w:tcPr>
            <w:tcW w:w="691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ELISA</w:t>
            </w:r>
          </w:p>
        </w:tc>
        <w:tc>
          <w:tcPr>
            <w:tcW w:w="746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4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5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Calibri" w:eastAsia="仿宋_GB2312" w:cs="Times New Roman"/>
                <w:kern w:val="0"/>
                <w:sz w:val="24"/>
                <w:szCs w:val="24"/>
              </w:rPr>
              <w:t>口蹄疫</w:t>
            </w:r>
            <w:r>
              <w:rPr>
                <w:rFonts w:hint="eastAsia" w:ascii="Times New Roman" w:hAnsi="Calibri" w:eastAsia="仿宋_GB2312" w:cs="Times New Roman"/>
                <w:kern w:val="0"/>
                <w:sz w:val="24"/>
                <w:szCs w:val="24"/>
              </w:rPr>
              <w:t>A型</w:t>
            </w:r>
            <w:r>
              <w:rPr>
                <w:rFonts w:ascii="Times New Roman" w:hAnsi="Calibri" w:eastAsia="仿宋_GB2312" w:cs="Times New Roman"/>
                <w:kern w:val="0"/>
                <w:sz w:val="24"/>
                <w:szCs w:val="24"/>
              </w:rPr>
              <w:t>抗体</w:t>
            </w:r>
          </w:p>
        </w:tc>
        <w:tc>
          <w:tcPr>
            <w:tcW w:w="691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ELISA</w:t>
            </w:r>
          </w:p>
        </w:tc>
        <w:tc>
          <w:tcPr>
            <w:tcW w:w="746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4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5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Calibri" w:eastAsia="仿宋_GB2312" w:cs="Times New Roman"/>
                <w:kern w:val="0"/>
                <w:sz w:val="24"/>
                <w:szCs w:val="24"/>
              </w:rPr>
              <w:t>小反刍兽疫抗体</w:t>
            </w:r>
          </w:p>
        </w:tc>
        <w:tc>
          <w:tcPr>
            <w:tcW w:w="691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ELISA</w:t>
            </w:r>
          </w:p>
        </w:tc>
        <w:tc>
          <w:tcPr>
            <w:tcW w:w="746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4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5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Calibri" w:eastAsia="仿宋_GB2312" w:cs="Times New Roman"/>
                <w:kern w:val="0"/>
                <w:sz w:val="24"/>
                <w:szCs w:val="24"/>
              </w:rPr>
              <w:t>布鲁氏菌病抗体</w:t>
            </w:r>
          </w:p>
        </w:tc>
        <w:tc>
          <w:tcPr>
            <w:tcW w:w="691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Calibri" w:eastAsia="仿宋_GB2312" w:cs="Times New Roman"/>
                <w:kern w:val="0"/>
                <w:sz w:val="24"/>
                <w:szCs w:val="24"/>
              </w:rPr>
              <w:t>虎红平板</w:t>
            </w:r>
          </w:p>
        </w:tc>
        <w:tc>
          <w:tcPr>
            <w:tcW w:w="746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4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5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Calibri" w:eastAsia="仿宋_GB2312" w:cs="Times New Roman"/>
                <w:kern w:val="0"/>
                <w:sz w:val="24"/>
                <w:szCs w:val="24"/>
              </w:rPr>
              <w:t>布鲁氏菌病抗体</w:t>
            </w:r>
          </w:p>
        </w:tc>
        <w:tc>
          <w:tcPr>
            <w:tcW w:w="691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ELISA</w:t>
            </w:r>
          </w:p>
        </w:tc>
        <w:tc>
          <w:tcPr>
            <w:tcW w:w="746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4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5" w:type="pct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禽流感抗体（各亚型）</w:t>
            </w:r>
          </w:p>
        </w:tc>
        <w:tc>
          <w:tcPr>
            <w:tcW w:w="691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HA/HI</w:t>
            </w:r>
          </w:p>
        </w:tc>
        <w:tc>
          <w:tcPr>
            <w:tcW w:w="746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4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5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Calibri" w:eastAsia="仿宋_GB2312" w:cs="Times New Roman"/>
                <w:kern w:val="0"/>
                <w:sz w:val="24"/>
                <w:szCs w:val="24"/>
              </w:rPr>
              <w:t>新城疫抗体</w:t>
            </w:r>
          </w:p>
        </w:tc>
        <w:tc>
          <w:tcPr>
            <w:tcW w:w="691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HA/HI</w:t>
            </w:r>
          </w:p>
        </w:tc>
        <w:tc>
          <w:tcPr>
            <w:tcW w:w="746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4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5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Calibri" w:eastAsia="仿宋_GB2312" w:cs="Times New Roman"/>
                <w:kern w:val="0"/>
                <w:sz w:val="24"/>
                <w:szCs w:val="24"/>
              </w:rPr>
              <w:t>狂犬病抗体（定性）</w:t>
            </w:r>
          </w:p>
        </w:tc>
        <w:tc>
          <w:tcPr>
            <w:tcW w:w="691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ELISA</w:t>
            </w:r>
          </w:p>
        </w:tc>
        <w:tc>
          <w:tcPr>
            <w:tcW w:w="746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4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5" w:type="pct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Calibri" w:eastAsia="仿宋_GB2312" w:cs="Times New Roman"/>
                <w:color w:val="000000"/>
                <w:kern w:val="0"/>
                <w:sz w:val="24"/>
                <w:szCs w:val="24"/>
              </w:rPr>
              <w:t>禽流感病毒</w:t>
            </w:r>
            <w:r>
              <w:rPr>
                <w:rFonts w:hint="eastAsia" w:ascii="Times New Roman" w:hAnsi="Calibri" w:eastAsia="仿宋_GB2312" w:cs="Times New Roman"/>
                <w:color w:val="000000"/>
                <w:kern w:val="0"/>
                <w:sz w:val="24"/>
                <w:szCs w:val="24"/>
              </w:rPr>
              <w:t>核酸</w:t>
            </w:r>
            <w:r>
              <w:rPr>
                <w:rStyle w:val="13"/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（各亚型）</w:t>
            </w:r>
          </w:p>
        </w:tc>
        <w:tc>
          <w:tcPr>
            <w:tcW w:w="691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荧光PCR</w:t>
            </w:r>
          </w:p>
        </w:tc>
        <w:tc>
          <w:tcPr>
            <w:tcW w:w="746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4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5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Calibri" w:eastAsia="仿宋_GB2312" w:cs="Times New Roman"/>
                <w:kern w:val="0"/>
                <w:sz w:val="24"/>
                <w:szCs w:val="24"/>
              </w:rPr>
              <w:t>非洲猪瘟病毒</w:t>
            </w:r>
            <w:r>
              <w:rPr>
                <w:rFonts w:hint="eastAsia" w:ascii="Times New Roman" w:hAnsi="Calibri" w:eastAsia="仿宋_GB2312" w:cs="Times New Roman"/>
                <w:color w:val="000000"/>
                <w:kern w:val="0"/>
                <w:sz w:val="24"/>
                <w:szCs w:val="24"/>
              </w:rPr>
              <w:t>核酸</w:t>
            </w:r>
          </w:p>
        </w:tc>
        <w:tc>
          <w:tcPr>
            <w:tcW w:w="691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荧光PCR</w:t>
            </w:r>
          </w:p>
        </w:tc>
        <w:tc>
          <w:tcPr>
            <w:tcW w:w="746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4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5" w:type="pct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Calibri" w:eastAsia="仿宋_GB2312" w:cs="Times New Roman"/>
                <w:color w:val="000000"/>
                <w:kern w:val="0"/>
                <w:sz w:val="24"/>
                <w:szCs w:val="24"/>
              </w:rPr>
              <w:t>猪瘟病毒</w:t>
            </w:r>
            <w:r>
              <w:rPr>
                <w:rFonts w:hint="eastAsia" w:ascii="Times New Roman" w:hAnsi="Calibri" w:eastAsia="仿宋_GB2312" w:cs="Times New Roman"/>
                <w:color w:val="000000"/>
                <w:kern w:val="0"/>
                <w:sz w:val="24"/>
                <w:szCs w:val="24"/>
              </w:rPr>
              <w:t>核酸</w:t>
            </w:r>
          </w:p>
        </w:tc>
        <w:tc>
          <w:tcPr>
            <w:tcW w:w="691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荧光PCR</w:t>
            </w:r>
          </w:p>
        </w:tc>
        <w:tc>
          <w:tcPr>
            <w:tcW w:w="746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4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5" w:type="pct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Calibri" w:eastAsia="仿宋_GB2312" w:cs="Times New Roman"/>
                <w:color w:val="000000"/>
                <w:kern w:val="0"/>
                <w:sz w:val="24"/>
                <w:szCs w:val="24"/>
              </w:rPr>
              <w:t>口蹄疫病毒</w:t>
            </w:r>
            <w:r>
              <w:rPr>
                <w:rFonts w:hint="eastAsia" w:ascii="Times New Roman" w:hAnsi="Calibri" w:eastAsia="仿宋_GB2312" w:cs="Times New Roman"/>
                <w:color w:val="000000"/>
                <w:kern w:val="0"/>
                <w:sz w:val="24"/>
                <w:szCs w:val="24"/>
              </w:rPr>
              <w:t>核酸</w:t>
            </w:r>
          </w:p>
        </w:tc>
        <w:tc>
          <w:tcPr>
            <w:tcW w:w="691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荧光PCR</w:t>
            </w:r>
          </w:p>
        </w:tc>
        <w:tc>
          <w:tcPr>
            <w:tcW w:w="746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46" w:type="pct"/>
            <w:vMerge w:val="continue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5" w:type="pct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Calibri" w:eastAsia="仿宋_GB2312" w:cs="Times New Roman"/>
                <w:color w:val="000000"/>
                <w:kern w:val="0"/>
                <w:sz w:val="24"/>
                <w:szCs w:val="24"/>
              </w:rPr>
              <w:t>猪伪狂犬病毒</w:t>
            </w:r>
            <w:r>
              <w:rPr>
                <w:rFonts w:hint="eastAsia" w:ascii="Times New Roman" w:hAnsi="Calibri" w:eastAsia="仿宋_GB2312" w:cs="Times New Roman"/>
                <w:color w:val="000000"/>
                <w:kern w:val="0"/>
                <w:sz w:val="24"/>
                <w:szCs w:val="24"/>
              </w:rPr>
              <w:t>核酸</w:t>
            </w:r>
          </w:p>
        </w:tc>
        <w:tc>
          <w:tcPr>
            <w:tcW w:w="691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荧光PCR</w:t>
            </w:r>
          </w:p>
        </w:tc>
        <w:tc>
          <w:tcPr>
            <w:tcW w:w="746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46" w:type="pct"/>
            <w:vMerge w:val="continue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5" w:type="pct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Calibri" w:eastAsia="仿宋_GB2312" w:cs="Times New Roman"/>
                <w:kern w:val="0"/>
                <w:sz w:val="24"/>
                <w:szCs w:val="24"/>
              </w:rPr>
              <w:t>猪繁殖与呼吸综合征病毒</w:t>
            </w:r>
            <w:r>
              <w:rPr>
                <w:rFonts w:hint="eastAsia" w:ascii="Times New Roman" w:hAnsi="Calibri" w:eastAsia="仿宋_GB2312" w:cs="Times New Roman"/>
                <w:color w:val="000000"/>
                <w:kern w:val="0"/>
                <w:sz w:val="24"/>
                <w:szCs w:val="24"/>
              </w:rPr>
              <w:t>核酸</w:t>
            </w:r>
          </w:p>
        </w:tc>
        <w:tc>
          <w:tcPr>
            <w:tcW w:w="691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荧光PCR</w:t>
            </w:r>
          </w:p>
        </w:tc>
        <w:tc>
          <w:tcPr>
            <w:tcW w:w="746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46" w:type="pct"/>
            <w:vMerge w:val="continue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5" w:type="pct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Calibri" w:eastAsia="仿宋_GB2312" w:cs="Times New Roman"/>
                <w:color w:val="000000"/>
                <w:kern w:val="0"/>
                <w:sz w:val="24"/>
                <w:szCs w:val="24"/>
              </w:rPr>
              <w:t>犬瘟热病病毒</w:t>
            </w:r>
            <w:r>
              <w:rPr>
                <w:rFonts w:hint="eastAsia" w:ascii="Times New Roman" w:hAnsi="Calibri" w:eastAsia="仿宋_GB2312" w:cs="Times New Roman"/>
                <w:color w:val="000000"/>
                <w:kern w:val="0"/>
                <w:sz w:val="24"/>
                <w:szCs w:val="24"/>
              </w:rPr>
              <w:t>核酸</w:t>
            </w:r>
          </w:p>
        </w:tc>
        <w:tc>
          <w:tcPr>
            <w:tcW w:w="691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荧光PCR</w:t>
            </w:r>
          </w:p>
        </w:tc>
        <w:tc>
          <w:tcPr>
            <w:tcW w:w="746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46" w:type="pct"/>
            <w:vMerge w:val="continue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5" w:type="pct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Calibri" w:eastAsia="仿宋_GB2312" w:cs="Times New Roman"/>
                <w:color w:val="000000"/>
                <w:kern w:val="0"/>
                <w:sz w:val="24"/>
                <w:szCs w:val="24"/>
              </w:rPr>
              <w:t>犬细小病毒</w:t>
            </w:r>
            <w:r>
              <w:rPr>
                <w:rFonts w:hint="eastAsia" w:ascii="Times New Roman" w:hAnsi="Calibri" w:eastAsia="仿宋_GB2312" w:cs="Times New Roman"/>
                <w:color w:val="000000"/>
                <w:kern w:val="0"/>
                <w:sz w:val="24"/>
                <w:szCs w:val="24"/>
              </w:rPr>
              <w:t>核酸</w:t>
            </w:r>
          </w:p>
        </w:tc>
        <w:tc>
          <w:tcPr>
            <w:tcW w:w="691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荧光PCR</w:t>
            </w:r>
          </w:p>
        </w:tc>
        <w:tc>
          <w:tcPr>
            <w:tcW w:w="746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46" w:type="pct"/>
            <w:vMerge w:val="continue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5" w:type="pct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日本血吸虫病</w:t>
            </w:r>
          </w:p>
        </w:tc>
        <w:tc>
          <w:tcPr>
            <w:tcW w:w="691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IHA试验</w:t>
            </w:r>
          </w:p>
        </w:tc>
        <w:tc>
          <w:tcPr>
            <w:tcW w:w="746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46" w:type="pct"/>
            <w:vMerge w:val="continue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Calibri" w:eastAsia="仿宋_GB2312" w:cs="Times New Roman"/>
                <w:kern w:val="0"/>
                <w:sz w:val="24"/>
                <w:szCs w:val="24"/>
              </w:rPr>
              <w:t>非洲猪瘟病毒</w:t>
            </w:r>
            <w:r>
              <w:rPr>
                <w:rFonts w:hint="eastAsia" w:ascii="Times New Roman" w:hAnsi="Calibri" w:eastAsia="仿宋_GB2312" w:cs="Times New Roman"/>
                <w:kern w:val="0"/>
                <w:sz w:val="24"/>
                <w:szCs w:val="24"/>
              </w:rPr>
              <w:t>检测</w:t>
            </w:r>
            <w:r>
              <w:rPr>
                <w:rFonts w:ascii="Times New Roman" w:hAnsi="Calibri" w:eastAsia="仿宋_GB2312" w:cs="Times New Roman"/>
                <w:kern w:val="0"/>
                <w:sz w:val="24"/>
                <w:szCs w:val="24"/>
              </w:rPr>
              <w:t>技术服务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Calibri" w:eastAsia="仿宋_GB2312" w:cs="Times New Roman"/>
                <w:kern w:val="0"/>
                <w:sz w:val="24"/>
                <w:szCs w:val="24"/>
              </w:rPr>
              <w:t>（年批次：不低于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2000</w:t>
            </w:r>
            <w:r>
              <w:rPr>
                <w:rFonts w:ascii="Times New Roman" w:hAnsi="Calibri" w:eastAsia="仿宋_GB2312" w:cs="Times New Roman"/>
                <w:kern w:val="0"/>
                <w:sz w:val="24"/>
                <w:szCs w:val="24"/>
              </w:rPr>
              <w:t>头份）</w:t>
            </w:r>
          </w:p>
        </w:tc>
        <w:tc>
          <w:tcPr>
            <w:tcW w:w="691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荧光PCR</w:t>
            </w:r>
          </w:p>
        </w:tc>
        <w:tc>
          <w:tcPr>
            <w:tcW w:w="746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46" w:type="pct"/>
          </w:tcPr>
          <w:p>
            <w:pPr>
              <w:numPr>
                <w:ilvl w:val="0"/>
                <w:numId w:val="2"/>
              </w:num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检测试剂及耗材由甲方提供，检测数量及检测时间根据2023年实际业务需求进行安排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；</w:t>
            </w:r>
          </w:p>
          <w:p>
            <w:pPr>
              <w:numPr>
                <w:ilvl w:val="0"/>
                <w:numId w:val="2"/>
              </w:num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报价费用包含检测及实验室管理服务（含实验室废弃物收集处理）。</w:t>
            </w:r>
          </w:p>
        </w:tc>
      </w:tr>
    </w:tbl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28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28"/>
          <w:szCs w:val="32"/>
        </w:rPr>
        <w:t>联系人：</w:t>
      </w: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28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28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</w:pPr>
      <w:r>
        <w:rPr>
          <w:rFonts w:ascii="Times New Roman" w:hAnsi="Times New Roman" w:eastAsia="仿宋_GB2312" w:cs="Times New Roman"/>
          <w:color w:val="000000" w:themeColor="text1"/>
          <w:kern w:val="0"/>
          <w:sz w:val="28"/>
          <w:szCs w:val="32"/>
        </w:rPr>
        <w:t>日期：   年  月  日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347A2A"/>
    <w:multiLevelType w:val="singleLevel"/>
    <w:tmpl w:val="B7347A2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58DD8E7"/>
    <w:multiLevelType w:val="singleLevel"/>
    <w:tmpl w:val="358DD8E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JkZjZlMTc1ZmNiZWEzNWMwMjZkN2RlMzY4MGIyNTUifQ=="/>
  </w:docVars>
  <w:rsids>
    <w:rsidRoot w:val="00B07857"/>
    <w:rsid w:val="00043A72"/>
    <w:rsid w:val="000D1F59"/>
    <w:rsid w:val="001B48CA"/>
    <w:rsid w:val="001C769A"/>
    <w:rsid w:val="002437EA"/>
    <w:rsid w:val="002711BC"/>
    <w:rsid w:val="002A4799"/>
    <w:rsid w:val="002B74EF"/>
    <w:rsid w:val="002E4DBC"/>
    <w:rsid w:val="00304734"/>
    <w:rsid w:val="00357645"/>
    <w:rsid w:val="0037140C"/>
    <w:rsid w:val="003F771F"/>
    <w:rsid w:val="004842BC"/>
    <w:rsid w:val="005E2E1D"/>
    <w:rsid w:val="0065737A"/>
    <w:rsid w:val="007926CC"/>
    <w:rsid w:val="0082123A"/>
    <w:rsid w:val="00823A89"/>
    <w:rsid w:val="00844531"/>
    <w:rsid w:val="00854378"/>
    <w:rsid w:val="00870B5A"/>
    <w:rsid w:val="0093195B"/>
    <w:rsid w:val="009A1F2C"/>
    <w:rsid w:val="009A5337"/>
    <w:rsid w:val="009F4BF7"/>
    <w:rsid w:val="00A10A4E"/>
    <w:rsid w:val="00A1139F"/>
    <w:rsid w:val="00A535DC"/>
    <w:rsid w:val="00B03C49"/>
    <w:rsid w:val="00B07857"/>
    <w:rsid w:val="00B536B8"/>
    <w:rsid w:val="00C3336D"/>
    <w:rsid w:val="00C34608"/>
    <w:rsid w:val="00C525C5"/>
    <w:rsid w:val="00C76C1F"/>
    <w:rsid w:val="00CA66D0"/>
    <w:rsid w:val="00D7677F"/>
    <w:rsid w:val="00DF20E8"/>
    <w:rsid w:val="00F62D79"/>
    <w:rsid w:val="00F87AFA"/>
    <w:rsid w:val="00FD0079"/>
    <w:rsid w:val="2E9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1 Char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ly"/>
    <w:basedOn w:val="8"/>
    <w:uiPriority w:val="0"/>
  </w:style>
  <w:style w:type="character" w:customStyle="1" w:styleId="11">
    <w:name w:val="date"/>
    <w:basedOn w:val="8"/>
    <w:uiPriority w:val="0"/>
  </w:style>
  <w:style w:type="character" w:customStyle="1" w:styleId="12">
    <w:name w:val="llcs"/>
    <w:basedOn w:val="8"/>
    <w:uiPriority w:val="0"/>
  </w:style>
  <w:style w:type="character" w:customStyle="1" w:styleId="13">
    <w:name w:val="font1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864</Words>
  <Characters>981</Characters>
  <Lines>8</Lines>
  <Paragraphs>2</Paragraphs>
  <TotalTime>2406</TotalTime>
  <ScaleCrop>false</ScaleCrop>
  <LinksUpToDate>false</LinksUpToDate>
  <CharactersWithSpaces>994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2022-03-21T09:10:00Z</dcterms:created>
  <dc:creator>Administrator</dc:creator>
  <cp:lastModifiedBy>笑得像满月</cp:lastModifiedBy>
  <dcterms:modified xsi:type="dcterms:W3CDTF">2023-02-02T08:57:41Z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DCA07AB3C88F46DE8B54502C136994D6</vt:lpwstr>
  </property>
</Properties>
</file>